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B8" w:rsidRPr="007968A2" w:rsidRDefault="00F772B8" w:rsidP="00B5569B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68A2">
        <w:rPr>
          <w:rFonts w:ascii="Times New Roman" w:hAnsi="Times New Roman" w:cs="Times New Roman"/>
          <w:b/>
          <w:sz w:val="20"/>
          <w:szCs w:val="20"/>
        </w:rPr>
        <w:t>Entwicklungsprogramm Ländlicher Raum (ELR)</w:t>
      </w:r>
    </w:p>
    <w:p w:rsidR="000B0A47" w:rsidRPr="007968A2" w:rsidRDefault="00B622F1" w:rsidP="00B5569B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68A2">
        <w:rPr>
          <w:rFonts w:ascii="Times New Roman" w:hAnsi="Times New Roman" w:cs="Times New Roman"/>
          <w:b/>
          <w:sz w:val="20"/>
          <w:szCs w:val="20"/>
        </w:rPr>
        <w:t xml:space="preserve">Ausschreibung </w:t>
      </w:r>
      <w:r w:rsidR="00F772B8" w:rsidRPr="007968A2">
        <w:rPr>
          <w:rFonts w:ascii="Times New Roman" w:hAnsi="Times New Roman" w:cs="Times New Roman"/>
          <w:b/>
          <w:sz w:val="20"/>
          <w:szCs w:val="20"/>
        </w:rPr>
        <w:t>Jahresprogramm 20</w:t>
      </w:r>
      <w:r w:rsidR="00CF35BD">
        <w:rPr>
          <w:rFonts w:ascii="Times New Roman" w:hAnsi="Times New Roman" w:cs="Times New Roman"/>
          <w:b/>
          <w:sz w:val="20"/>
          <w:szCs w:val="20"/>
        </w:rPr>
        <w:t>21</w:t>
      </w:r>
      <w:r w:rsidR="009A5FA2" w:rsidRPr="007968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37249" w:rsidRPr="007968A2" w:rsidRDefault="009C0353" w:rsidP="00B5569B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569B" w:rsidRPr="007968A2" w:rsidRDefault="00C64AC8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>Das Ministerium für Ländlichen Raum und Verbraucherschutz hat das Jahresprogramm 20</w:t>
      </w:r>
      <w:r w:rsidR="00CF35BD">
        <w:rPr>
          <w:rFonts w:ascii="Times New Roman" w:hAnsi="Times New Roman" w:cs="Times New Roman"/>
          <w:sz w:val="20"/>
          <w:szCs w:val="20"/>
        </w:rPr>
        <w:t>21</w:t>
      </w:r>
      <w:r w:rsidR="00B5569B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 xml:space="preserve">zum Entwicklungsprogramm </w:t>
      </w:r>
      <w:r w:rsidR="00B5569B" w:rsidRPr="007968A2">
        <w:rPr>
          <w:rFonts w:ascii="Times New Roman" w:hAnsi="Times New Roman" w:cs="Times New Roman"/>
          <w:sz w:val="20"/>
          <w:szCs w:val="20"/>
        </w:rPr>
        <w:t xml:space="preserve">Ländlicher Raum (ELR) mit Bekanntmachung vom </w:t>
      </w:r>
      <w:r w:rsidR="00EA5F64">
        <w:rPr>
          <w:rFonts w:ascii="Times New Roman" w:hAnsi="Times New Roman" w:cs="Times New Roman"/>
          <w:sz w:val="20"/>
          <w:szCs w:val="20"/>
        </w:rPr>
        <w:t>1</w:t>
      </w:r>
      <w:r w:rsidR="00CF35BD">
        <w:rPr>
          <w:rFonts w:ascii="Times New Roman" w:hAnsi="Times New Roman" w:cs="Times New Roman"/>
          <w:sz w:val="20"/>
          <w:szCs w:val="20"/>
        </w:rPr>
        <w:t>5</w:t>
      </w:r>
      <w:r w:rsidR="00B5569B" w:rsidRPr="007968A2">
        <w:rPr>
          <w:rFonts w:ascii="Times New Roman" w:hAnsi="Times New Roman" w:cs="Times New Roman"/>
          <w:sz w:val="20"/>
          <w:szCs w:val="20"/>
        </w:rPr>
        <w:t>. Mai 20</w:t>
      </w:r>
      <w:r w:rsidR="00CF35BD">
        <w:rPr>
          <w:rFonts w:ascii="Times New Roman" w:hAnsi="Times New Roman" w:cs="Times New Roman"/>
          <w:sz w:val="20"/>
          <w:szCs w:val="20"/>
        </w:rPr>
        <w:t>20</w:t>
      </w:r>
      <w:r w:rsidR="007D4D42">
        <w:rPr>
          <w:rFonts w:ascii="Times New Roman" w:hAnsi="Times New Roman" w:cs="Times New Roman"/>
          <w:sz w:val="20"/>
          <w:szCs w:val="20"/>
        </w:rPr>
        <w:t xml:space="preserve"> </w:t>
      </w:r>
      <w:r w:rsidR="001652CB">
        <w:rPr>
          <w:rFonts w:ascii="Times New Roman" w:hAnsi="Times New Roman" w:cs="Times New Roman"/>
          <w:sz w:val="20"/>
          <w:szCs w:val="20"/>
        </w:rPr>
        <w:t xml:space="preserve">im Staatsanzeiger </w:t>
      </w:r>
      <w:r w:rsidRPr="007968A2">
        <w:rPr>
          <w:rFonts w:ascii="Times New Roman" w:hAnsi="Times New Roman" w:cs="Times New Roman"/>
          <w:sz w:val="20"/>
          <w:szCs w:val="20"/>
        </w:rPr>
        <w:t>ausgeschrieben</w:t>
      </w:r>
      <w:r w:rsidR="00B5569B" w:rsidRPr="007968A2">
        <w:rPr>
          <w:rFonts w:ascii="Times New Roman" w:hAnsi="Times New Roman" w:cs="Times New Roman"/>
          <w:sz w:val="20"/>
          <w:szCs w:val="20"/>
        </w:rPr>
        <w:t>.</w:t>
      </w:r>
    </w:p>
    <w:p w:rsidR="009A5FA2" w:rsidRPr="007D4D42" w:rsidRDefault="00A00200" w:rsidP="00684125">
      <w:pPr>
        <w:spacing w:before="6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4D42">
        <w:rPr>
          <w:rFonts w:ascii="Times New Roman" w:hAnsi="Times New Roman" w:cs="Times New Roman"/>
          <w:b/>
          <w:sz w:val="20"/>
          <w:szCs w:val="20"/>
        </w:rPr>
        <w:t>Das</w:t>
      </w:r>
      <w:r w:rsidR="009A5FA2" w:rsidRPr="007D4D42">
        <w:rPr>
          <w:rFonts w:ascii="Times New Roman" w:hAnsi="Times New Roman" w:cs="Times New Roman"/>
          <w:b/>
          <w:sz w:val="20"/>
          <w:szCs w:val="20"/>
        </w:rPr>
        <w:t xml:space="preserve"> ELR</w:t>
      </w:r>
    </w:p>
    <w:p w:rsidR="009C0353" w:rsidRPr="007968A2" w:rsidRDefault="00A62A1C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Mit </w:t>
      </w:r>
      <w:r w:rsidR="00791B41">
        <w:rPr>
          <w:rFonts w:ascii="Times New Roman" w:hAnsi="Times New Roman" w:cs="Times New Roman"/>
          <w:sz w:val="20"/>
          <w:szCs w:val="20"/>
        </w:rPr>
        <w:t>ELR</w:t>
      </w:r>
      <w:r w:rsidRPr="007968A2">
        <w:rPr>
          <w:rFonts w:ascii="Times New Roman" w:hAnsi="Times New Roman" w:cs="Times New Roman"/>
          <w:sz w:val="20"/>
          <w:szCs w:val="20"/>
        </w:rPr>
        <w:t xml:space="preserve"> hat das Land Baden-Württemberg ein umfassendes Förderangebot für die strukturelle Entwicklung ländlich geprägter Dörfer und Gemeinden geschaffen. Gefördert werden Projekte</w:t>
      </w:r>
      <w:r w:rsidR="00615DC8">
        <w:rPr>
          <w:rFonts w:ascii="Times New Roman" w:hAnsi="Times New Roman" w:cs="Times New Roman"/>
          <w:sz w:val="20"/>
          <w:szCs w:val="20"/>
        </w:rPr>
        <w:t>,</w:t>
      </w:r>
      <w:r w:rsidRPr="007968A2">
        <w:rPr>
          <w:rFonts w:ascii="Times New Roman" w:hAnsi="Times New Roman" w:cs="Times New Roman"/>
          <w:sz w:val="20"/>
          <w:szCs w:val="20"/>
        </w:rPr>
        <w:t xml:space="preserve"> die lebendige Ortskerne erhalten, zeitgemäßes Wohnen und Arbeiten ermöglichen, eine wohnortnahe Versorgung </w:t>
      </w:r>
      <w:r w:rsidR="001652CB">
        <w:rPr>
          <w:rFonts w:ascii="Times New Roman" w:hAnsi="Times New Roman" w:cs="Times New Roman"/>
          <w:sz w:val="20"/>
          <w:szCs w:val="20"/>
        </w:rPr>
        <w:t xml:space="preserve">mit Waren und Dienstleistungen </w:t>
      </w:r>
      <w:r w:rsidR="00B622F1" w:rsidRPr="007968A2">
        <w:rPr>
          <w:rFonts w:ascii="Times New Roman" w:hAnsi="Times New Roman" w:cs="Times New Roman"/>
          <w:sz w:val="20"/>
          <w:szCs w:val="20"/>
        </w:rPr>
        <w:t>sichern sowie zukunftsfähige Arbeitsplätze schaffen.</w:t>
      </w:r>
      <w:r w:rsidR="00B5569B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A00200" w:rsidRPr="007968A2">
        <w:rPr>
          <w:rFonts w:ascii="Times New Roman" w:hAnsi="Times New Roman" w:cs="Times New Roman"/>
          <w:sz w:val="20"/>
          <w:szCs w:val="20"/>
        </w:rPr>
        <w:t>Ziel de</w:t>
      </w:r>
      <w:r w:rsidR="001652CB">
        <w:rPr>
          <w:rFonts w:ascii="Times New Roman" w:hAnsi="Times New Roman" w:cs="Times New Roman"/>
          <w:sz w:val="20"/>
          <w:szCs w:val="20"/>
        </w:rPr>
        <w:t xml:space="preserve">s </w:t>
      </w:r>
      <w:r w:rsidR="00A00200" w:rsidRPr="007968A2">
        <w:rPr>
          <w:rFonts w:ascii="Times New Roman" w:hAnsi="Times New Roman" w:cs="Times New Roman"/>
          <w:sz w:val="20"/>
          <w:szCs w:val="20"/>
        </w:rPr>
        <w:t>Jahre</w:t>
      </w:r>
      <w:r w:rsidR="00B622F1" w:rsidRPr="007968A2">
        <w:rPr>
          <w:rFonts w:ascii="Times New Roman" w:hAnsi="Times New Roman" w:cs="Times New Roman"/>
          <w:sz w:val="20"/>
          <w:szCs w:val="20"/>
        </w:rPr>
        <w:t>sprogramms 20</w:t>
      </w:r>
      <w:r w:rsidR="00EA5F64">
        <w:rPr>
          <w:rFonts w:ascii="Times New Roman" w:hAnsi="Times New Roman" w:cs="Times New Roman"/>
          <w:sz w:val="20"/>
          <w:szCs w:val="20"/>
        </w:rPr>
        <w:t>2</w:t>
      </w:r>
      <w:r w:rsidR="00CF35BD">
        <w:rPr>
          <w:rFonts w:ascii="Times New Roman" w:hAnsi="Times New Roman" w:cs="Times New Roman"/>
          <w:sz w:val="20"/>
          <w:szCs w:val="20"/>
        </w:rPr>
        <w:t>1</w:t>
      </w:r>
      <w:r w:rsidR="00B622F1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615DC8">
        <w:rPr>
          <w:rFonts w:ascii="Times New Roman" w:hAnsi="Times New Roman" w:cs="Times New Roman"/>
          <w:sz w:val="20"/>
          <w:szCs w:val="20"/>
        </w:rPr>
        <w:t xml:space="preserve">ist, </w:t>
      </w:r>
      <w:r w:rsidR="00B622F1" w:rsidRPr="007968A2">
        <w:rPr>
          <w:rFonts w:ascii="Times New Roman" w:hAnsi="Times New Roman" w:cs="Times New Roman"/>
          <w:sz w:val="20"/>
          <w:szCs w:val="20"/>
        </w:rPr>
        <w:t xml:space="preserve">Impulse zur innerörtlichen </w:t>
      </w:r>
      <w:r w:rsidR="001652CB">
        <w:rPr>
          <w:rFonts w:ascii="Times New Roman" w:hAnsi="Times New Roman" w:cs="Times New Roman"/>
          <w:sz w:val="20"/>
          <w:szCs w:val="20"/>
        </w:rPr>
        <w:t xml:space="preserve">Entwicklung und Aktivierung der Ortskerne </w:t>
      </w:r>
      <w:r w:rsidR="00B622F1" w:rsidRPr="007968A2">
        <w:rPr>
          <w:rFonts w:ascii="Times New Roman" w:hAnsi="Times New Roman" w:cs="Times New Roman"/>
          <w:sz w:val="20"/>
          <w:szCs w:val="20"/>
        </w:rPr>
        <w:t>zu setzen.</w:t>
      </w:r>
      <w:r w:rsidR="00CF35BD">
        <w:rPr>
          <w:rFonts w:ascii="Times New Roman" w:hAnsi="Times New Roman" w:cs="Times New Roman"/>
          <w:sz w:val="20"/>
          <w:szCs w:val="20"/>
        </w:rPr>
        <w:t xml:space="preserve"> </w:t>
      </w:r>
      <w:r w:rsidR="009C0353" w:rsidRPr="007968A2">
        <w:rPr>
          <w:rFonts w:ascii="Times New Roman" w:hAnsi="Times New Roman" w:cs="Times New Roman"/>
          <w:sz w:val="20"/>
          <w:szCs w:val="20"/>
        </w:rPr>
        <w:t xml:space="preserve">Projektträger und Zuwendungsempfangende </w:t>
      </w:r>
      <w:r w:rsidR="00615DC8">
        <w:rPr>
          <w:rFonts w:ascii="Times New Roman" w:hAnsi="Times New Roman" w:cs="Times New Roman"/>
          <w:sz w:val="20"/>
          <w:szCs w:val="20"/>
        </w:rPr>
        <w:t>können</w:t>
      </w:r>
      <w:r w:rsidR="001652CB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9C0353" w:rsidRPr="007968A2">
        <w:rPr>
          <w:rFonts w:ascii="Times New Roman" w:hAnsi="Times New Roman" w:cs="Times New Roman"/>
          <w:sz w:val="20"/>
          <w:szCs w:val="20"/>
        </w:rPr>
        <w:t xml:space="preserve">neben den Kommunen beispielsweise auch Vereine, Unternehmen und Privatpersonen sein. </w:t>
      </w:r>
    </w:p>
    <w:p w:rsidR="0065613B" w:rsidRPr="007D4D42" w:rsidRDefault="009A5FA2" w:rsidP="00B5569B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4D42">
        <w:rPr>
          <w:rFonts w:ascii="Times New Roman" w:hAnsi="Times New Roman" w:cs="Times New Roman"/>
          <w:b/>
          <w:sz w:val="20"/>
          <w:szCs w:val="20"/>
        </w:rPr>
        <w:t>Wo liegen die Förderschwerpunkte</w:t>
      </w:r>
      <w:r w:rsidR="00B5569B" w:rsidRPr="007D4D42">
        <w:rPr>
          <w:rFonts w:ascii="Times New Roman" w:hAnsi="Times New Roman" w:cs="Times New Roman"/>
          <w:b/>
          <w:sz w:val="20"/>
          <w:szCs w:val="20"/>
        </w:rPr>
        <w:t>?</w:t>
      </w:r>
    </w:p>
    <w:p w:rsidR="00CF35BD" w:rsidRDefault="00CF35BD" w:rsidP="00CF35B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Im Förderschwerpunkt Grundversorgung steht die Sicherung der örtlichen </w:t>
      </w:r>
      <w:r w:rsidRPr="007D4D42">
        <w:rPr>
          <w:rFonts w:ascii="Times New Roman" w:hAnsi="Times New Roman" w:cs="Times New Roman"/>
          <w:b/>
          <w:sz w:val="20"/>
          <w:szCs w:val="20"/>
        </w:rPr>
        <w:t>Grundversorgung</w:t>
      </w:r>
      <w:r w:rsidRPr="007968A2">
        <w:rPr>
          <w:rFonts w:ascii="Times New Roman" w:hAnsi="Times New Roman" w:cs="Times New Roman"/>
          <w:sz w:val="20"/>
          <w:szCs w:val="20"/>
        </w:rPr>
        <w:t xml:space="preserve"> mit </w:t>
      </w:r>
      <w:r>
        <w:rPr>
          <w:rFonts w:ascii="Times New Roman" w:hAnsi="Times New Roman" w:cs="Times New Roman"/>
          <w:sz w:val="20"/>
          <w:szCs w:val="20"/>
        </w:rPr>
        <w:t>Waren</w:t>
      </w:r>
      <w:r w:rsidRPr="007968A2">
        <w:rPr>
          <w:rFonts w:ascii="Times New Roman" w:hAnsi="Times New Roman" w:cs="Times New Roman"/>
          <w:sz w:val="20"/>
          <w:szCs w:val="20"/>
        </w:rPr>
        <w:t xml:space="preserve"> und Dienstleistungen des täglichen bis wöchentlichen Bedarfs im Vordergrund. Gefördert werden unter anderem Dorfgasthäuser, Dorfläden, Metzgereien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968A2">
        <w:rPr>
          <w:rFonts w:ascii="Times New Roman" w:hAnsi="Times New Roman" w:cs="Times New Roman"/>
          <w:sz w:val="20"/>
          <w:szCs w:val="20"/>
        </w:rPr>
        <w:t>Bäckereien</w:t>
      </w:r>
      <w:r>
        <w:rPr>
          <w:rFonts w:ascii="Times New Roman" w:hAnsi="Times New Roman" w:cs="Times New Roman"/>
          <w:sz w:val="20"/>
          <w:szCs w:val="20"/>
        </w:rPr>
        <w:t xml:space="preserve"> und Handwerksbetriebe</w:t>
      </w:r>
      <w:r w:rsidRPr="007968A2">
        <w:rPr>
          <w:rFonts w:ascii="Times New Roman" w:hAnsi="Times New Roman" w:cs="Times New Roman"/>
          <w:sz w:val="20"/>
          <w:szCs w:val="20"/>
        </w:rPr>
        <w:t>.</w:t>
      </w:r>
      <w:r w:rsidR="007D1D60">
        <w:rPr>
          <w:rFonts w:ascii="Times New Roman" w:hAnsi="Times New Roman" w:cs="Times New Roman"/>
          <w:sz w:val="20"/>
          <w:szCs w:val="20"/>
        </w:rPr>
        <w:t xml:space="preserve"> Zur Grundversorgung können auch Arztpraxen, Apotheken und andere Dienstleistungen im Gesundheitsbereich gehören</w:t>
      </w:r>
      <w:r w:rsidRPr="00EA5F6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F64">
        <w:rPr>
          <w:rFonts w:ascii="Times New Roman" w:hAnsi="Times New Roman" w:cs="Times New Roman"/>
          <w:sz w:val="20"/>
          <w:szCs w:val="20"/>
        </w:rPr>
        <w:t>Investitionen von Kleinstunternehmen der Grundversor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EA5F64">
        <w:rPr>
          <w:rFonts w:ascii="Times New Roman" w:hAnsi="Times New Roman" w:cs="Times New Roman"/>
          <w:sz w:val="20"/>
          <w:szCs w:val="20"/>
        </w:rPr>
        <w:t>ung und für Einrichtungen für lokale Basisdienstleistungen können mit einem erhöhten Fördersatz von bis zu 30 % (ggf. 35 % bei zusätzlichem CO</w:t>
      </w:r>
      <w:r w:rsidRPr="00791B4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EA5F64">
        <w:rPr>
          <w:rFonts w:ascii="Times New Roman" w:hAnsi="Times New Roman" w:cs="Times New Roman"/>
          <w:sz w:val="20"/>
          <w:szCs w:val="20"/>
        </w:rPr>
        <w:t>-Speicherzuschlag) gefördert werden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5613B" w:rsidRPr="007968A2" w:rsidRDefault="0065613B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Im Förderschwerpunkt </w:t>
      </w:r>
      <w:r w:rsidRPr="007D4D42">
        <w:rPr>
          <w:rFonts w:ascii="Times New Roman" w:hAnsi="Times New Roman" w:cs="Times New Roman"/>
          <w:b/>
          <w:sz w:val="20"/>
          <w:szCs w:val="20"/>
        </w:rPr>
        <w:t>Wohnen/Innenentwicklun</w:t>
      </w:r>
      <w:r w:rsidR="00791B41">
        <w:rPr>
          <w:rFonts w:ascii="Times New Roman" w:hAnsi="Times New Roman" w:cs="Times New Roman"/>
          <w:b/>
          <w:sz w:val="20"/>
          <w:szCs w:val="20"/>
        </w:rPr>
        <w:t xml:space="preserve">g </w:t>
      </w:r>
      <w:r w:rsidRPr="007968A2">
        <w:rPr>
          <w:rFonts w:ascii="Times New Roman" w:hAnsi="Times New Roman" w:cs="Times New Roman"/>
          <w:sz w:val="20"/>
          <w:szCs w:val="20"/>
        </w:rPr>
        <w:t>werden die Erhaltung und Stärkung der Ortskerne insbesondere durch Umnutzung vorhandener Bausubstanz, Maßnahmen zur Erreichung zeitgemäßer Wohnverhältnisse (umfassende Modernisierung</w:t>
      </w:r>
      <w:r w:rsidR="001652CB">
        <w:rPr>
          <w:rFonts w:ascii="Times New Roman" w:hAnsi="Times New Roman" w:cs="Times New Roman"/>
          <w:sz w:val="20"/>
          <w:szCs w:val="20"/>
        </w:rPr>
        <w:t>en</w:t>
      </w:r>
      <w:r w:rsidR="00791B41">
        <w:rPr>
          <w:rFonts w:ascii="Times New Roman" w:hAnsi="Times New Roman" w:cs="Times New Roman"/>
          <w:sz w:val="20"/>
          <w:szCs w:val="20"/>
        </w:rPr>
        <w:t>),</w:t>
      </w:r>
      <w:r w:rsidRPr="007968A2">
        <w:rPr>
          <w:rFonts w:ascii="Times New Roman" w:hAnsi="Times New Roman" w:cs="Times New Roman"/>
          <w:sz w:val="20"/>
          <w:szCs w:val="20"/>
        </w:rPr>
        <w:t xml:space="preserve"> innerörtliche Nachverdichtung (ortsbildp</w:t>
      </w:r>
      <w:r w:rsidR="00791B41">
        <w:rPr>
          <w:rFonts w:ascii="Times New Roman" w:hAnsi="Times New Roman" w:cs="Times New Roman"/>
          <w:sz w:val="20"/>
          <w:szCs w:val="20"/>
        </w:rPr>
        <w:t>rägende Neubauten in Baulücken),</w:t>
      </w:r>
      <w:r w:rsidRPr="007968A2">
        <w:rPr>
          <w:rFonts w:ascii="Times New Roman" w:hAnsi="Times New Roman" w:cs="Times New Roman"/>
          <w:sz w:val="20"/>
          <w:szCs w:val="20"/>
        </w:rPr>
        <w:t xml:space="preserve"> Verbesserung des Wohnumfeldes, Entflechtung unverträglicher Gemengelagen </w:t>
      </w:r>
      <w:r w:rsidR="001652CB">
        <w:rPr>
          <w:rFonts w:ascii="Times New Roman" w:hAnsi="Times New Roman" w:cs="Times New Roman"/>
          <w:sz w:val="20"/>
          <w:szCs w:val="20"/>
        </w:rPr>
        <w:t>sowie die</w:t>
      </w:r>
      <w:r w:rsidRPr="007968A2">
        <w:rPr>
          <w:rFonts w:ascii="Times New Roman" w:hAnsi="Times New Roman" w:cs="Times New Roman"/>
          <w:sz w:val="20"/>
          <w:szCs w:val="20"/>
        </w:rPr>
        <w:t xml:space="preserve"> Neuordnung mit Baureifmachung von Grundstücken gefördert. Bei</w:t>
      </w:r>
      <w:r w:rsidR="00467E35">
        <w:rPr>
          <w:rFonts w:ascii="Times New Roman" w:hAnsi="Times New Roman" w:cs="Times New Roman"/>
          <w:sz w:val="20"/>
          <w:szCs w:val="20"/>
        </w:rPr>
        <w:t xml:space="preserve"> eigengenutzten wohnraumbezogenen Projekten</w:t>
      </w:r>
      <w:r w:rsid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1652CB">
        <w:rPr>
          <w:rFonts w:ascii="Times New Roman" w:hAnsi="Times New Roman" w:cs="Times New Roman"/>
          <w:sz w:val="20"/>
          <w:szCs w:val="20"/>
        </w:rPr>
        <w:t>liegt</w:t>
      </w:r>
      <w:r w:rsidR="001652CB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 xml:space="preserve">der </w:t>
      </w:r>
      <w:r w:rsidR="001652CB">
        <w:rPr>
          <w:rFonts w:ascii="Times New Roman" w:hAnsi="Times New Roman" w:cs="Times New Roman"/>
          <w:sz w:val="20"/>
          <w:szCs w:val="20"/>
        </w:rPr>
        <w:t>Regelf</w:t>
      </w:r>
      <w:r w:rsidRPr="007968A2">
        <w:rPr>
          <w:rFonts w:ascii="Times New Roman" w:hAnsi="Times New Roman" w:cs="Times New Roman"/>
          <w:sz w:val="20"/>
          <w:szCs w:val="20"/>
        </w:rPr>
        <w:t xml:space="preserve">ördersatz </w:t>
      </w:r>
      <w:r w:rsidR="00467E35">
        <w:rPr>
          <w:rFonts w:ascii="Times New Roman" w:hAnsi="Times New Roman" w:cs="Times New Roman"/>
          <w:sz w:val="20"/>
          <w:szCs w:val="20"/>
        </w:rPr>
        <w:t xml:space="preserve">bei </w:t>
      </w:r>
      <w:r w:rsidR="001652CB">
        <w:rPr>
          <w:rFonts w:ascii="Times New Roman" w:hAnsi="Times New Roman" w:cs="Times New Roman"/>
          <w:sz w:val="20"/>
          <w:szCs w:val="20"/>
        </w:rPr>
        <w:t>30</w:t>
      </w:r>
      <w:r w:rsidR="00615DC8">
        <w:rPr>
          <w:rFonts w:ascii="Times New Roman" w:hAnsi="Times New Roman" w:cs="Times New Roman"/>
          <w:sz w:val="20"/>
          <w:szCs w:val="20"/>
        </w:rPr>
        <w:t> </w:t>
      </w:r>
      <w:r w:rsidR="001652CB">
        <w:rPr>
          <w:rFonts w:ascii="Times New Roman" w:hAnsi="Times New Roman" w:cs="Times New Roman"/>
          <w:sz w:val="20"/>
          <w:szCs w:val="20"/>
        </w:rPr>
        <w:t>%</w:t>
      </w:r>
      <w:r w:rsidR="00615DC8">
        <w:rPr>
          <w:rFonts w:ascii="Times New Roman" w:hAnsi="Times New Roman" w:cs="Times New Roman"/>
          <w:sz w:val="20"/>
          <w:szCs w:val="20"/>
        </w:rPr>
        <w:t>.</w:t>
      </w:r>
      <w:r w:rsidR="001652CB">
        <w:rPr>
          <w:rFonts w:ascii="Times New Roman" w:hAnsi="Times New Roman" w:cs="Times New Roman"/>
          <w:sz w:val="20"/>
          <w:szCs w:val="20"/>
        </w:rPr>
        <w:t xml:space="preserve"> </w:t>
      </w:r>
      <w:r w:rsidR="00615DC8">
        <w:rPr>
          <w:rFonts w:ascii="Times New Roman" w:hAnsi="Times New Roman" w:cs="Times New Roman"/>
          <w:sz w:val="20"/>
          <w:szCs w:val="20"/>
        </w:rPr>
        <w:t>D</w:t>
      </w:r>
      <w:r w:rsidR="001652CB">
        <w:rPr>
          <w:rFonts w:ascii="Times New Roman" w:hAnsi="Times New Roman" w:cs="Times New Roman"/>
          <w:sz w:val="20"/>
          <w:szCs w:val="20"/>
        </w:rPr>
        <w:t xml:space="preserve">er Höchstbetrag pro Wohneinheit beträgt grundsätzlich </w:t>
      </w:r>
      <w:r w:rsidRPr="007968A2">
        <w:rPr>
          <w:rFonts w:ascii="Times New Roman" w:hAnsi="Times New Roman" w:cs="Times New Roman"/>
          <w:sz w:val="20"/>
          <w:szCs w:val="20"/>
        </w:rPr>
        <w:t>20.000</w:t>
      </w:r>
      <w:r w:rsidR="00467E35">
        <w:rPr>
          <w:rFonts w:ascii="Times New Roman" w:hAnsi="Times New Roman" w:cs="Times New Roman"/>
          <w:sz w:val="20"/>
          <w:szCs w:val="20"/>
        </w:rPr>
        <w:t> </w:t>
      </w:r>
      <w:r w:rsidRPr="007968A2">
        <w:rPr>
          <w:rFonts w:ascii="Times New Roman" w:hAnsi="Times New Roman" w:cs="Times New Roman"/>
          <w:sz w:val="20"/>
          <w:szCs w:val="20"/>
        </w:rPr>
        <w:t xml:space="preserve">€ </w:t>
      </w:r>
      <w:r w:rsidR="00467E35">
        <w:rPr>
          <w:rFonts w:ascii="Times New Roman" w:hAnsi="Times New Roman" w:cs="Times New Roman"/>
          <w:sz w:val="20"/>
          <w:szCs w:val="20"/>
        </w:rPr>
        <w:t>(Modernisierung /Neubau)</w:t>
      </w:r>
      <w:r w:rsidR="001652CB">
        <w:rPr>
          <w:rFonts w:ascii="Times New Roman" w:hAnsi="Times New Roman" w:cs="Times New Roman"/>
          <w:sz w:val="20"/>
          <w:szCs w:val="20"/>
        </w:rPr>
        <w:t>,</w:t>
      </w:r>
      <w:r w:rsidRPr="007968A2">
        <w:rPr>
          <w:rFonts w:ascii="Times New Roman" w:hAnsi="Times New Roman" w:cs="Times New Roman"/>
          <w:sz w:val="20"/>
          <w:szCs w:val="20"/>
        </w:rPr>
        <w:t xml:space="preserve"> bei Umnutzungen bis zu 50.000</w:t>
      </w:r>
      <w:r w:rsidR="00467E35">
        <w:rPr>
          <w:rFonts w:ascii="Times New Roman" w:hAnsi="Times New Roman" w:cs="Times New Roman"/>
          <w:sz w:val="20"/>
          <w:szCs w:val="20"/>
        </w:rPr>
        <w:t> </w:t>
      </w:r>
      <w:r w:rsidRPr="007968A2">
        <w:rPr>
          <w:rFonts w:ascii="Times New Roman" w:hAnsi="Times New Roman" w:cs="Times New Roman"/>
          <w:sz w:val="20"/>
          <w:szCs w:val="20"/>
        </w:rPr>
        <w:t xml:space="preserve">€. </w:t>
      </w:r>
      <w:r w:rsidR="007968A2" w:rsidRPr="007968A2">
        <w:rPr>
          <w:rFonts w:ascii="Times New Roman" w:hAnsi="Times New Roman" w:cs="Times New Roman"/>
          <w:sz w:val="20"/>
          <w:szCs w:val="20"/>
        </w:rPr>
        <w:t xml:space="preserve">Für den Förderschwerpunkt Wohnen/Innenentwicklung wird etwa die Hälfte </w:t>
      </w:r>
      <w:r w:rsidR="00D80A06">
        <w:rPr>
          <w:rFonts w:ascii="Times New Roman" w:hAnsi="Times New Roman" w:cs="Times New Roman"/>
          <w:sz w:val="20"/>
          <w:szCs w:val="20"/>
        </w:rPr>
        <w:t xml:space="preserve">der </w:t>
      </w:r>
      <w:r w:rsidR="007968A2" w:rsidRPr="007968A2">
        <w:rPr>
          <w:rFonts w:ascii="Times New Roman" w:hAnsi="Times New Roman" w:cs="Times New Roman"/>
          <w:sz w:val="20"/>
          <w:szCs w:val="20"/>
        </w:rPr>
        <w:t xml:space="preserve">zur Verfügung stehenden Mittel </w:t>
      </w:r>
      <w:r w:rsidR="001652CB">
        <w:rPr>
          <w:rFonts w:ascii="Times New Roman" w:hAnsi="Times New Roman" w:cs="Times New Roman"/>
          <w:sz w:val="20"/>
          <w:szCs w:val="20"/>
        </w:rPr>
        <w:t>im Jahresprogramm 20</w:t>
      </w:r>
      <w:r w:rsidR="00EA5F64">
        <w:rPr>
          <w:rFonts w:ascii="Times New Roman" w:hAnsi="Times New Roman" w:cs="Times New Roman"/>
          <w:sz w:val="20"/>
          <w:szCs w:val="20"/>
        </w:rPr>
        <w:t>2</w:t>
      </w:r>
      <w:r w:rsidR="0020773A">
        <w:rPr>
          <w:rFonts w:ascii="Times New Roman" w:hAnsi="Times New Roman" w:cs="Times New Roman"/>
          <w:sz w:val="20"/>
          <w:szCs w:val="20"/>
        </w:rPr>
        <w:t>1</w:t>
      </w:r>
      <w:r w:rsidR="001652CB">
        <w:rPr>
          <w:rFonts w:ascii="Times New Roman" w:hAnsi="Times New Roman" w:cs="Times New Roman"/>
          <w:sz w:val="20"/>
          <w:szCs w:val="20"/>
        </w:rPr>
        <w:t xml:space="preserve"> </w:t>
      </w:r>
      <w:r w:rsidR="007968A2" w:rsidRPr="007968A2">
        <w:rPr>
          <w:rFonts w:ascii="Times New Roman" w:hAnsi="Times New Roman" w:cs="Times New Roman"/>
          <w:sz w:val="20"/>
          <w:szCs w:val="20"/>
        </w:rPr>
        <w:t>eingesetzt.</w:t>
      </w:r>
    </w:p>
    <w:p w:rsidR="007D4D42" w:rsidRDefault="00F849D5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Im Förderschwerpunkt </w:t>
      </w:r>
      <w:r w:rsidRPr="007D4D42">
        <w:rPr>
          <w:rFonts w:ascii="Times New Roman" w:hAnsi="Times New Roman" w:cs="Times New Roman"/>
          <w:b/>
          <w:sz w:val="20"/>
          <w:szCs w:val="20"/>
        </w:rPr>
        <w:t>Arbeiten</w:t>
      </w:r>
      <w:r w:rsidR="00615DC8" w:rsidRPr="007D4D42">
        <w:rPr>
          <w:rFonts w:ascii="Times New Roman" w:hAnsi="Times New Roman" w:cs="Times New Roman"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 xml:space="preserve">werden vorrangig Projekte unterstützt, die zur Entflechtung störender Gemengelagen im Ortskern beitragen. Darüber hinaus sind </w:t>
      </w:r>
      <w:r w:rsidR="001652CB">
        <w:rPr>
          <w:rFonts w:ascii="Times New Roman" w:hAnsi="Times New Roman" w:cs="Times New Roman"/>
          <w:sz w:val="20"/>
          <w:szCs w:val="20"/>
        </w:rPr>
        <w:t xml:space="preserve">Projekte von </w:t>
      </w:r>
      <w:r w:rsidRPr="007968A2">
        <w:rPr>
          <w:rFonts w:ascii="Times New Roman" w:hAnsi="Times New Roman" w:cs="Times New Roman"/>
          <w:sz w:val="20"/>
          <w:szCs w:val="20"/>
        </w:rPr>
        <w:t>kleine</w:t>
      </w:r>
      <w:r w:rsidR="001652CB">
        <w:rPr>
          <w:rFonts w:ascii="Times New Roman" w:hAnsi="Times New Roman" w:cs="Times New Roman"/>
          <w:sz w:val="20"/>
          <w:szCs w:val="20"/>
        </w:rPr>
        <w:t>n</w:t>
      </w:r>
      <w:r w:rsidRPr="007968A2">
        <w:rPr>
          <w:rFonts w:ascii="Times New Roman" w:hAnsi="Times New Roman" w:cs="Times New Roman"/>
          <w:sz w:val="20"/>
          <w:szCs w:val="20"/>
        </w:rPr>
        <w:t xml:space="preserve"> und mittlere</w:t>
      </w:r>
      <w:r w:rsidR="001652CB">
        <w:rPr>
          <w:rFonts w:ascii="Times New Roman" w:hAnsi="Times New Roman" w:cs="Times New Roman"/>
          <w:sz w:val="20"/>
          <w:szCs w:val="20"/>
        </w:rPr>
        <w:t>n</w:t>
      </w:r>
      <w:r w:rsidRPr="007968A2">
        <w:rPr>
          <w:rFonts w:ascii="Times New Roman" w:hAnsi="Times New Roman" w:cs="Times New Roman"/>
          <w:sz w:val="20"/>
          <w:szCs w:val="20"/>
        </w:rPr>
        <w:t xml:space="preserve"> Unternehmen, die zum Erhalt der dezentralen Wirtschaftsstruktur sowie zur Sicherung und Schaffung von zukunftsfähigen Arbeitsplätzen beitragen</w:t>
      </w:r>
      <w:r w:rsidR="007968A2" w:rsidRPr="007968A2">
        <w:rPr>
          <w:rFonts w:ascii="Times New Roman" w:hAnsi="Times New Roman" w:cs="Times New Roman"/>
          <w:sz w:val="20"/>
          <w:szCs w:val="20"/>
        </w:rPr>
        <w:t>,</w:t>
      </w:r>
      <w:r w:rsidRPr="007968A2">
        <w:rPr>
          <w:rFonts w:ascii="Times New Roman" w:hAnsi="Times New Roman" w:cs="Times New Roman"/>
          <w:sz w:val="20"/>
          <w:szCs w:val="20"/>
        </w:rPr>
        <w:t xml:space="preserve"> förderfähig. </w:t>
      </w:r>
    </w:p>
    <w:p w:rsidR="00371F1A" w:rsidRPr="00791B41" w:rsidRDefault="00371F1A" w:rsidP="00B5569B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849D5" w:rsidRPr="007D4D42" w:rsidRDefault="00F849D5" w:rsidP="00B5569B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4D42">
        <w:rPr>
          <w:rFonts w:ascii="Times New Roman" w:hAnsi="Times New Roman" w:cs="Times New Roman"/>
          <w:b/>
          <w:sz w:val="20"/>
          <w:szCs w:val="20"/>
        </w:rPr>
        <w:t>CO</w:t>
      </w:r>
      <w:r w:rsidRPr="007D4D42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Pr="007D4D42">
        <w:rPr>
          <w:rFonts w:ascii="Times New Roman" w:hAnsi="Times New Roman" w:cs="Times New Roman"/>
          <w:b/>
          <w:sz w:val="20"/>
          <w:szCs w:val="20"/>
        </w:rPr>
        <w:t>-Speicherzuschlag</w:t>
      </w:r>
    </w:p>
    <w:p w:rsidR="000B0A47" w:rsidRPr="007968A2" w:rsidRDefault="00C64AC8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Wer bei Projekten überwiegend ressourcenschonende, </w:t>
      </w:r>
      <w:r w:rsidR="00FA2179" w:rsidRPr="006B6A0E">
        <w:rPr>
          <w:rFonts w:ascii="Times New Roman" w:hAnsi="Times New Roman" w:cs="Times New Roman"/>
          <w:b/>
          <w:sz w:val="20"/>
          <w:szCs w:val="20"/>
        </w:rPr>
        <w:t>CO</w:t>
      </w:r>
      <w:r w:rsidR="00FA2179" w:rsidRPr="006B6A0E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Pr="007968A2">
        <w:rPr>
          <w:rFonts w:ascii="Times New Roman" w:hAnsi="Times New Roman" w:cs="Times New Roman"/>
          <w:sz w:val="20"/>
          <w:szCs w:val="20"/>
        </w:rPr>
        <w:t xml:space="preserve"> bindende Baustoffe wie z.B. Holz </w:t>
      </w:r>
      <w:r w:rsidR="00791B41">
        <w:rPr>
          <w:rFonts w:ascii="Times New Roman" w:hAnsi="Times New Roman" w:cs="Times New Roman"/>
          <w:sz w:val="20"/>
          <w:szCs w:val="20"/>
        </w:rPr>
        <w:t xml:space="preserve">im Tragwerk </w:t>
      </w:r>
      <w:r w:rsidRPr="007968A2">
        <w:rPr>
          <w:rFonts w:ascii="Times New Roman" w:hAnsi="Times New Roman" w:cs="Times New Roman"/>
          <w:sz w:val="20"/>
          <w:szCs w:val="20"/>
        </w:rPr>
        <w:t xml:space="preserve">einsetzt, </w:t>
      </w:r>
      <w:r w:rsidR="00467E35">
        <w:rPr>
          <w:rFonts w:ascii="Times New Roman" w:hAnsi="Times New Roman" w:cs="Times New Roman"/>
          <w:sz w:val="20"/>
          <w:szCs w:val="20"/>
        </w:rPr>
        <w:t xml:space="preserve">kann </w:t>
      </w:r>
      <w:r w:rsidR="00FA2179">
        <w:rPr>
          <w:rFonts w:ascii="Times New Roman" w:hAnsi="Times New Roman" w:cs="Times New Roman"/>
          <w:sz w:val="20"/>
          <w:szCs w:val="20"/>
        </w:rPr>
        <w:t xml:space="preserve">grundsätzlich </w:t>
      </w:r>
      <w:r w:rsidRPr="007968A2">
        <w:rPr>
          <w:rFonts w:ascii="Times New Roman" w:hAnsi="Times New Roman" w:cs="Times New Roman"/>
          <w:sz w:val="20"/>
          <w:szCs w:val="20"/>
        </w:rPr>
        <w:t xml:space="preserve">einen </w:t>
      </w:r>
      <w:r w:rsidR="00F849D5" w:rsidRPr="007968A2">
        <w:rPr>
          <w:rFonts w:ascii="Times New Roman" w:hAnsi="Times New Roman" w:cs="Times New Roman"/>
          <w:sz w:val="20"/>
          <w:szCs w:val="20"/>
        </w:rPr>
        <w:t xml:space="preserve">Förderzuschlag von 5 %-Punkten </w:t>
      </w:r>
      <w:r w:rsidRPr="007968A2">
        <w:rPr>
          <w:rFonts w:ascii="Times New Roman" w:hAnsi="Times New Roman" w:cs="Times New Roman"/>
          <w:sz w:val="20"/>
          <w:szCs w:val="20"/>
        </w:rPr>
        <w:t>auf d</w:t>
      </w:r>
      <w:r w:rsidR="00FA2179">
        <w:rPr>
          <w:rFonts w:ascii="Times New Roman" w:hAnsi="Times New Roman" w:cs="Times New Roman"/>
          <w:sz w:val="20"/>
          <w:szCs w:val="20"/>
        </w:rPr>
        <w:t>en</w:t>
      </w:r>
      <w:r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FA2179">
        <w:rPr>
          <w:rFonts w:ascii="Times New Roman" w:hAnsi="Times New Roman" w:cs="Times New Roman"/>
          <w:sz w:val="20"/>
          <w:szCs w:val="20"/>
        </w:rPr>
        <w:t>Regelfördersatz</w:t>
      </w:r>
      <w:r w:rsidR="00370853">
        <w:rPr>
          <w:rFonts w:ascii="Times New Roman" w:hAnsi="Times New Roman" w:cs="Times New Roman"/>
          <w:sz w:val="20"/>
          <w:szCs w:val="20"/>
        </w:rPr>
        <w:t xml:space="preserve"> und eine erhöhte Maximalförderung</w:t>
      </w:r>
      <w:r w:rsidR="00467E35">
        <w:rPr>
          <w:rFonts w:ascii="Times New Roman" w:hAnsi="Times New Roman" w:cs="Times New Roman"/>
          <w:sz w:val="20"/>
          <w:szCs w:val="20"/>
        </w:rPr>
        <w:t xml:space="preserve"> bekommen</w:t>
      </w:r>
      <w:r w:rsidR="00615DC8">
        <w:rPr>
          <w:rFonts w:ascii="Times New Roman" w:hAnsi="Times New Roman" w:cs="Times New Roman"/>
          <w:sz w:val="20"/>
          <w:szCs w:val="20"/>
        </w:rPr>
        <w:t>, sofern dies nach beihilferechtlichen Bestimmungen möglich ist</w:t>
      </w:r>
      <w:r w:rsidRPr="007968A2">
        <w:rPr>
          <w:rFonts w:ascii="Times New Roman" w:hAnsi="Times New Roman" w:cs="Times New Roman"/>
          <w:sz w:val="20"/>
          <w:szCs w:val="20"/>
        </w:rPr>
        <w:t>.</w:t>
      </w:r>
    </w:p>
    <w:p w:rsidR="00F849D5" w:rsidRPr="007D4D42" w:rsidRDefault="007968A2" w:rsidP="00B5569B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4D42">
        <w:rPr>
          <w:rFonts w:ascii="Times New Roman" w:hAnsi="Times New Roman" w:cs="Times New Roman"/>
          <w:b/>
          <w:sz w:val="20"/>
          <w:szCs w:val="20"/>
        </w:rPr>
        <w:t>Antragsv</w:t>
      </w:r>
      <w:r w:rsidR="00C64AC8" w:rsidRPr="007D4D42">
        <w:rPr>
          <w:rFonts w:ascii="Times New Roman" w:hAnsi="Times New Roman" w:cs="Times New Roman"/>
          <w:b/>
          <w:sz w:val="20"/>
          <w:szCs w:val="20"/>
        </w:rPr>
        <w:t>erfahren</w:t>
      </w:r>
    </w:p>
    <w:p w:rsidR="008A6981" w:rsidRDefault="00C64AC8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Anträge auf Aufnahme in das Förderprogramm können ausschließlich von den </w:t>
      </w:r>
      <w:r w:rsidR="008A53BF">
        <w:rPr>
          <w:rFonts w:ascii="Times New Roman" w:hAnsi="Times New Roman" w:cs="Times New Roman"/>
          <w:sz w:val="20"/>
          <w:szCs w:val="20"/>
        </w:rPr>
        <w:t>Städten/</w:t>
      </w:r>
      <w:r w:rsidRPr="007968A2">
        <w:rPr>
          <w:rFonts w:ascii="Times New Roman" w:hAnsi="Times New Roman" w:cs="Times New Roman"/>
          <w:sz w:val="20"/>
          <w:szCs w:val="20"/>
        </w:rPr>
        <w:t>Gemeinden gestellt werden. Die</w:t>
      </w:r>
      <w:r w:rsidR="00467E35">
        <w:rPr>
          <w:rFonts w:ascii="Times New Roman" w:hAnsi="Times New Roman" w:cs="Times New Roman"/>
          <w:sz w:val="20"/>
          <w:szCs w:val="20"/>
        </w:rPr>
        <w:t>se Aufnahmeanträge enthalten auch die privaten Projekte.</w:t>
      </w:r>
      <w:r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8A6981">
        <w:rPr>
          <w:rFonts w:ascii="Times New Roman" w:hAnsi="Times New Roman" w:cs="Times New Roman"/>
          <w:sz w:val="20"/>
          <w:szCs w:val="20"/>
        </w:rPr>
        <w:t>Die Aufnahmeanträge werden über das Landratsamt dem Regierungspräsidium vorgelegt. Das Ministerium für Ländlichen Raum und Verbraucherschutz entscheidet im Frühjahr 20</w:t>
      </w:r>
      <w:r w:rsidR="00EA5F64">
        <w:rPr>
          <w:rFonts w:ascii="Times New Roman" w:hAnsi="Times New Roman" w:cs="Times New Roman"/>
          <w:sz w:val="20"/>
          <w:szCs w:val="20"/>
        </w:rPr>
        <w:t>2</w:t>
      </w:r>
      <w:r w:rsidR="0017678F">
        <w:rPr>
          <w:rFonts w:ascii="Times New Roman" w:hAnsi="Times New Roman" w:cs="Times New Roman"/>
          <w:sz w:val="20"/>
          <w:szCs w:val="20"/>
        </w:rPr>
        <w:t>1</w:t>
      </w:r>
      <w:r w:rsidR="008A6981">
        <w:rPr>
          <w:rFonts w:ascii="Times New Roman" w:hAnsi="Times New Roman" w:cs="Times New Roman"/>
          <w:sz w:val="20"/>
          <w:szCs w:val="20"/>
        </w:rPr>
        <w:t xml:space="preserve"> über die Aufnahme in das ELR. </w:t>
      </w:r>
    </w:p>
    <w:p w:rsidR="00C64AC8" w:rsidRPr="007968A2" w:rsidRDefault="00C64AC8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Daher ist es notwendig, dass die </w:t>
      </w:r>
      <w:r w:rsidR="00467E35">
        <w:rPr>
          <w:rFonts w:ascii="Times New Roman" w:hAnsi="Times New Roman" w:cs="Times New Roman"/>
          <w:sz w:val="20"/>
          <w:szCs w:val="20"/>
        </w:rPr>
        <w:t xml:space="preserve">Unterlagen zu den </w:t>
      </w:r>
      <w:r w:rsidR="000B0A47" w:rsidRPr="007968A2">
        <w:rPr>
          <w:rFonts w:ascii="Times New Roman" w:hAnsi="Times New Roman" w:cs="Times New Roman"/>
          <w:sz w:val="20"/>
          <w:szCs w:val="20"/>
        </w:rPr>
        <w:t xml:space="preserve">privaten </w:t>
      </w:r>
      <w:r w:rsidR="00467E35">
        <w:rPr>
          <w:rFonts w:ascii="Times New Roman" w:hAnsi="Times New Roman" w:cs="Times New Roman"/>
          <w:sz w:val="20"/>
          <w:szCs w:val="20"/>
        </w:rPr>
        <w:t>Projekten</w:t>
      </w:r>
      <w:r w:rsidR="000B0A47" w:rsidRPr="007968A2">
        <w:rPr>
          <w:rFonts w:ascii="Times New Roman" w:hAnsi="Times New Roman" w:cs="Times New Roman"/>
          <w:sz w:val="20"/>
          <w:szCs w:val="20"/>
        </w:rPr>
        <w:t xml:space="preserve"> bis spätestens XX</w:t>
      </w:r>
      <w:r w:rsidR="00684125">
        <w:rPr>
          <w:rFonts w:ascii="Times New Roman" w:hAnsi="Times New Roman" w:cs="Times New Roman"/>
          <w:sz w:val="20"/>
          <w:szCs w:val="20"/>
        </w:rPr>
        <w:t>.</w:t>
      </w:r>
      <w:r w:rsidR="000B0A47" w:rsidRPr="007968A2">
        <w:rPr>
          <w:rFonts w:ascii="Times New Roman" w:hAnsi="Times New Roman" w:cs="Times New Roman"/>
          <w:sz w:val="20"/>
          <w:szCs w:val="20"/>
        </w:rPr>
        <w:t>X</w:t>
      </w:r>
      <w:r w:rsidR="00684125">
        <w:rPr>
          <w:rFonts w:ascii="Times New Roman" w:hAnsi="Times New Roman" w:cs="Times New Roman"/>
          <w:sz w:val="20"/>
          <w:szCs w:val="20"/>
        </w:rPr>
        <w:t>X.</w:t>
      </w:r>
      <w:r w:rsidR="0017678F">
        <w:rPr>
          <w:rFonts w:ascii="Times New Roman" w:hAnsi="Times New Roman" w:cs="Times New Roman"/>
          <w:sz w:val="20"/>
          <w:szCs w:val="20"/>
        </w:rPr>
        <w:t>2020</w:t>
      </w:r>
      <w:r w:rsidR="0017678F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0B0A47" w:rsidRPr="007968A2">
        <w:rPr>
          <w:rFonts w:ascii="Times New Roman" w:hAnsi="Times New Roman" w:cs="Times New Roman"/>
          <w:sz w:val="20"/>
          <w:szCs w:val="20"/>
        </w:rPr>
        <w:t xml:space="preserve">bei der Gemeinde </w:t>
      </w:r>
      <w:r w:rsidR="00467E35">
        <w:rPr>
          <w:rFonts w:ascii="Times New Roman" w:hAnsi="Times New Roman" w:cs="Times New Roman"/>
          <w:sz w:val="20"/>
          <w:szCs w:val="20"/>
        </w:rPr>
        <w:t>vorliegen</w:t>
      </w:r>
      <w:r w:rsidR="000B0A47" w:rsidRPr="007968A2">
        <w:rPr>
          <w:rFonts w:ascii="Times New Roman" w:hAnsi="Times New Roman" w:cs="Times New Roman"/>
          <w:sz w:val="20"/>
          <w:szCs w:val="20"/>
        </w:rPr>
        <w:t>.</w:t>
      </w:r>
    </w:p>
    <w:p w:rsidR="00AD42BD" w:rsidRDefault="00467E35" w:rsidP="00AD42B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Sollten Sie ein Projekt planen, für das eine Förderung in Frage kommen könnte, so wenden sie sich an</w:t>
      </w:r>
      <w:r w:rsidRPr="007968A2">
        <w:rPr>
          <w:rFonts w:ascii="Times New Roman" w:hAnsi="Times New Roman" w:cs="Times New Roman"/>
          <w:sz w:val="20"/>
          <w:szCs w:val="20"/>
        </w:rPr>
        <w:t xml:space="preserve"> Frau</w:t>
      </w:r>
      <w:r>
        <w:rPr>
          <w:rFonts w:ascii="Times New Roman" w:hAnsi="Times New Roman" w:cs="Times New Roman"/>
          <w:sz w:val="20"/>
          <w:szCs w:val="20"/>
        </w:rPr>
        <w:t xml:space="preserve">/Herr </w:t>
      </w:r>
      <w:r w:rsidRPr="007968A2">
        <w:rPr>
          <w:rFonts w:ascii="Times New Roman" w:hAnsi="Times New Roman" w:cs="Times New Roman"/>
          <w:sz w:val="20"/>
          <w:szCs w:val="20"/>
        </w:rPr>
        <w:t>XXXX, Tel. XXXXX, E-Mail: XXXXX</w:t>
      </w:r>
      <w:r w:rsidR="00AD42BD">
        <w:rPr>
          <w:rFonts w:ascii="Times New Roman" w:hAnsi="Times New Roman" w:cs="Times New Roman"/>
          <w:sz w:val="20"/>
          <w:szCs w:val="20"/>
        </w:rPr>
        <w:t>, um die erforderlichen Unterlagen abzustimmen</w:t>
      </w:r>
      <w:r w:rsidRPr="007968A2">
        <w:rPr>
          <w:rFonts w:ascii="Times New Roman" w:hAnsi="Times New Roman" w:cs="Times New Roman"/>
          <w:sz w:val="20"/>
          <w:szCs w:val="20"/>
        </w:rPr>
        <w:t>.</w:t>
      </w:r>
    </w:p>
    <w:p w:rsidR="00AD42BD" w:rsidRPr="007968A2" w:rsidRDefault="00AD42BD" w:rsidP="00AD42B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</w:t>
      </w:r>
      <w:r w:rsidRPr="007968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können</w:t>
      </w:r>
      <w:r w:rsidRPr="007968A2">
        <w:rPr>
          <w:rFonts w:ascii="Times New Roman" w:hAnsi="Times New Roman" w:cs="Times New Roman"/>
          <w:sz w:val="20"/>
          <w:szCs w:val="20"/>
        </w:rPr>
        <w:t xml:space="preserve"> nur </w:t>
      </w:r>
      <w:r>
        <w:rPr>
          <w:rFonts w:ascii="Times New Roman" w:hAnsi="Times New Roman" w:cs="Times New Roman"/>
          <w:sz w:val="20"/>
          <w:szCs w:val="20"/>
        </w:rPr>
        <w:t>Projekte</w:t>
      </w:r>
      <w:r w:rsidRPr="007968A2">
        <w:rPr>
          <w:rFonts w:ascii="Times New Roman" w:hAnsi="Times New Roman" w:cs="Times New Roman"/>
          <w:sz w:val="20"/>
          <w:szCs w:val="20"/>
        </w:rPr>
        <w:t xml:space="preserve"> zur Förderung vorgeschlagen werden, die zeitnah </w:t>
      </w:r>
      <w:r>
        <w:rPr>
          <w:rFonts w:ascii="Times New Roman" w:hAnsi="Times New Roman" w:cs="Times New Roman"/>
          <w:sz w:val="20"/>
          <w:szCs w:val="20"/>
        </w:rPr>
        <w:t xml:space="preserve">im Anschluss an die Förderentscheidung im Frühjahr </w:t>
      </w:r>
      <w:r w:rsidR="00615DC8">
        <w:rPr>
          <w:rFonts w:ascii="Times New Roman" w:hAnsi="Times New Roman" w:cs="Times New Roman"/>
          <w:sz w:val="20"/>
          <w:szCs w:val="20"/>
        </w:rPr>
        <w:t>20</w:t>
      </w:r>
      <w:r w:rsidR="00EA5F64">
        <w:rPr>
          <w:rFonts w:ascii="Times New Roman" w:hAnsi="Times New Roman" w:cs="Times New Roman"/>
          <w:sz w:val="20"/>
          <w:szCs w:val="20"/>
        </w:rPr>
        <w:t>2</w:t>
      </w:r>
      <w:r w:rsidR="0017678F">
        <w:rPr>
          <w:rFonts w:ascii="Times New Roman" w:hAnsi="Times New Roman" w:cs="Times New Roman"/>
          <w:sz w:val="20"/>
          <w:szCs w:val="20"/>
        </w:rPr>
        <w:t>1</w:t>
      </w:r>
      <w:r w:rsidR="00615DC8">
        <w:rPr>
          <w:rFonts w:ascii="Times New Roman" w:hAnsi="Times New Roman" w:cs="Times New Roman"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 xml:space="preserve">umgesetzt </w:t>
      </w:r>
      <w:r w:rsidR="00615DC8">
        <w:rPr>
          <w:rFonts w:ascii="Times New Roman" w:hAnsi="Times New Roman" w:cs="Times New Roman"/>
          <w:sz w:val="20"/>
          <w:szCs w:val="20"/>
        </w:rPr>
        <w:t xml:space="preserve">und davor nicht begonnen </w:t>
      </w:r>
      <w:r w:rsidRPr="007968A2">
        <w:rPr>
          <w:rFonts w:ascii="Times New Roman" w:hAnsi="Times New Roman" w:cs="Times New Roman"/>
          <w:sz w:val="20"/>
          <w:szCs w:val="20"/>
        </w:rPr>
        <w:t>w</w:t>
      </w:r>
      <w:r w:rsidR="00791B41">
        <w:rPr>
          <w:rFonts w:ascii="Times New Roman" w:hAnsi="Times New Roman" w:cs="Times New Roman"/>
          <w:sz w:val="20"/>
          <w:szCs w:val="20"/>
        </w:rPr>
        <w:t>u</w:t>
      </w:r>
      <w:r w:rsidRPr="007968A2">
        <w:rPr>
          <w:rFonts w:ascii="Times New Roman" w:hAnsi="Times New Roman" w:cs="Times New Roman"/>
          <w:sz w:val="20"/>
          <w:szCs w:val="20"/>
        </w:rPr>
        <w:t>rden.</w:t>
      </w:r>
    </w:p>
    <w:p w:rsidR="00371F1A" w:rsidRDefault="00B5569B" w:rsidP="00B5569B">
      <w:pPr>
        <w:spacing w:after="120" w:line="240" w:lineRule="auto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Weitere </w:t>
      </w:r>
      <w:r w:rsidR="00467E35">
        <w:rPr>
          <w:rFonts w:ascii="Times New Roman" w:hAnsi="Times New Roman" w:cs="Times New Roman"/>
          <w:sz w:val="20"/>
          <w:szCs w:val="20"/>
        </w:rPr>
        <w:t xml:space="preserve">allgemeine </w:t>
      </w:r>
      <w:r w:rsidR="000B0A47" w:rsidRPr="007968A2">
        <w:rPr>
          <w:rFonts w:ascii="Times New Roman" w:hAnsi="Times New Roman" w:cs="Times New Roman"/>
          <w:sz w:val="20"/>
          <w:szCs w:val="20"/>
        </w:rPr>
        <w:t xml:space="preserve">Informationen über </w:t>
      </w:r>
      <w:r w:rsidRPr="007968A2">
        <w:rPr>
          <w:rFonts w:ascii="Times New Roman" w:hAnsi="Times New Roman" w:cs="Times New Roman"/>
          <w:sz w:val="20"/>
          <w:szCs w:val="20"/>
        </w:rPr>
        <w:t xml:space="preserve">die </w:t>
      </w:r>
      <w:r w:rsidR="000B0A47" w:rsidRPr="007968A2">
        <w:rPr>
          <w:rFonts w:ascii="Times New Roman" w:hAnsi="Times New Roman" w:cs="Times New Roman"/>
          <w:sz w:val="20"/>
          <w:szCs w:val="20"/>
        </w:rPr>
        <w:t xml:space="preserve">Fördervorrausetzungen, die Förderhöhe und das Verfahren zur Antragsstellung </w:t>
      </w:r>
      <w:r w:rsidRPr="007968A2">
        <w:rPr>
          <w:rFonts w:ascii="Times New Roman" w:hAnsi="Times New Roman" w:cs="Times New Roman"/>
          <w:sz w:val="20"/>
          <w:szCs w:val="20"/>
        </w:rPr>
        <w:t xml:space="preserve">finden Sie unter </w:t>
      </w:r>
      <w:hyperlink r:id="rId6" w:history="1">
        <w:r w:rsidRPr="007968A2">
          <w:rPr>
            <w:rStyle w:val="Hyperlink"/>
            <w:rFonts w:ascii="Times New Roman" w:hAnsi="Times New Roman" w:cs="Times New Roman"/>
            <w:sz w:val="20"/>
            <w:szCs w:val="20"/>
          </w:rPr>
          <w:t>https://mlr.baden-wuerttemberg.de/de/unsere-themen/laendlicher-raum/foerderung/elr/</w:t>
        </w:r>
      </w:hyperlink>
      <w:r w:rsidR="00371F1A"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r w:rsidR="00371F1A" w:rsidRPr="00371F1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oder unter</w:t>
      </w:r>
      <w:r w:rsidR="00371F1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hyperlink r:id="rId7" w:history="1">
        <w:r w:rsidR="00371F1A" w:rsidRPr="0020616A">
          <w:rPr>
            <w:rStyle w:val="Hyperlink"/>
            <w:rFonts w:ascii="Times New Roman" w:hAnsi="Times New Roman" w:cs="Times New Roman"/>
            <w:sz w:val="20"/>
            <w:szCs w:val="20"/>
          </w:rPr>
          <w:t>https://rp.baden-wuerttemberg.de/Themen/Land/ELR/Seiten/ELR-Antragstellung.aspx</w:t>
        </w:r>
      </w:hyperlink>
    </w:p>
    <w:p w:rsidR="000B0A47" w:rsidRPr="007968A2" w:rsidRDefault="000B0A47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0B0A47" w:rsidRPr="007968A2" w:rsidRDefault="000B0A47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>Gemeinde /Stadt, Datum</w:t>
      </w:r>
    </w:p>
    <w:p w:rsidR="00F772B8" w:rsidRPr="007968A2" w:rsidRDefault="00F772B8" w:rsidP="00B5569B">
      <w:pPr>
        <w:spacing w:after="120"/>
        <w:rPr>
          <w:rFonts w:ascii="Times New Roman" w:hAnsi="Times New Roman" w:cs="Times New Roman"/>
          <w:sz w:val="20"/>
          <w:szCs w:val="20"/>
        </w:rPr>
      </w:pPr>
    </w:p>
    <w:sectPr w:rsidR="00F772B8" w:rsidRPr="007968A2" w:rsidSect="00B622F1">
      <w:pgSz w:w="11906" w:h="16838"/>
      <w:pgMar w:top="1417" w:right="991" w:bottom="1134" w:left="993" w:header="708" w:footer="708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3FF8"/>
    <w:multiLevelType w:val="hybridMultilevel"/>
    <w:tmpl w:val="9FD8C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44E"/>
    <w:multiLevelType w:val="multilevel"/>
    <w:tmpl w:val="33A6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D2AED"/>
    <w:multiLevelType w:val="multilevel"/>
    <w:tmpl w:val="ED96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B8"/>
    <w:rsid w:val="000B0A47"/>
    <w:rsid w:val="000B2F7A"/>
    <w:rsid w:val="000C20A2"/>
    <w:rsid w:val="001652CB"/>
    <w:rsid w:val="0017678F"/>
    <w:rsid w:val="0020773A"/>
    <w:rsid w:val="00232563"/>
    <w:rsid w:val="002E39B5"/>
    <w:rsid w:val="00370853"/>
    <w:rsid w:val="00371F1A"/>
    <w:rsid w:val="00394D58"/>
    <w:rsid w:val="00467E35"/>
    <w:rsid w:val="00615DC8"/>
    <w:rsid w:val="0065613B"/>
    <w:rsid w:val="00684125"/>
    <w:rsid w:val="007577F9"/>
    <w:rsid w:val="00791B41"/>
    <w:rsid w:val="007968A2"/>
    <w:rsid w:val="007D1D60"/>
    <w:rsid w:val="007D4D42"/>
    <w:rsid w:val="007D7832"/>
    <w:rsid w:val="007E6588"/>
    <w:rsid w:val="008226BA"/>
    <w:rsid w:val="008A53BF"/>
    <w:rsid w:val="008A6981"/>
    <w:rsid w:val="009A5FA2"/>
    <w:rsid w:val="009C0353"/>
    <w:rsid w:val="00A00200"/>
    <w:rsid w:val="00A04452"/>
    <w:rsid w:val="00A07BAD"/>
    <w:rsid w:val="00A62A1C"/>
    <w:rsid w:val="00AD42BD"/>
    <w:rsid w:val="00B4083D"/>
    <w:rsid w:val="00B5569B"/>
    <w:rsid w:val="00B622F1"/>
    <w:rsid w:val="00C64AC8"/>
    <w:rsid w:val="00CF35BD"/>
    <w:rsid w:val="00D80A06"/>
    <w:rsid w:val="00E536E7"/>
    <w:rsid w:val="00EA5F64"/>
    <w:rsid w:val="00F772B8"/>
    <w:rsid w:val="00F849D5"/>
    <w:rsid w:val="00FA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5E48"/>
  <w15:docId w15:val="{7B115CBF-F993-4C72-89C1-A992D597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5FA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A5FA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561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2C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1D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1D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1D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1D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1D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46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0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145759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2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0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7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0" w:color="FFFFFF"/>
                                                    <w:left w:val="single" w:sz="6" w:space="11" w:color="FFFFFF"/>
                                                    <w:bottom w:val="single" w:sz="6" w:space="11" w:color="FFFFFF"/>
                                                    <w:right w:val="single" w:sz="6" w:space="11" w:color="FFFFFF"/>
                                                  </w:divBdr>
                                                  <w:divsChild>
                                                    <w:div w:id="190645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2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619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0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104047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1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8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0" w:color="FFFFFF"/>
                                                    <w:left w:val="single" w:sz="6" w:space="11" w:color="FFFFFF"/>
                                                    <w:bottom w:val="single" w:sz="6" w:space="11" w:color="FFFFFF"/>
                                                    <w:right w:val="single" w:sz="6" w:space="11" w:color="FFFFFF"/>
                                                  </w:divBdr>
                                                  <w:divsChild>
                                                    <w:div w:id="142881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4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0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428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0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47267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1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26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0" w:color="FFFFFF"/>
                                                    <w:left w:val="single" w:sz="6" w:space="11" w:color="FFFFFF"/>
                                                    <w:bottom w:val="single" w:sz="6" w:space="11" w:color="FFFFFF"/>
                                                    <w:right w:val="single" w:sz="6" w:space="11" w:color="FFFFFF"/>
                                                  </w:divBdr>
                                                  <w:divsChild>
                                                    <w:div w:id="212980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35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4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731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0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185048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7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0" w:color="FFFFFF"/>
                                                    <w:left w:val="single" w:sz="6" w:space="11" w:color="FFFFFF"/>
                                                    <w:bottom w:val="single" w:sz="6" w:space="11" w:color="FFFFFF"/>
                                                    <w:right w:val="single" w:sz="6" w:space="11" w:color="FFFFFF"/>
                                                  </w:divBdr>
                                                  <w:divsChild>
                                                    <w:div w:id="78704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82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p.baden-wuerttemberg.de/Themen/Land/ELR/Seiten/ELR-Antragstellung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lr.baden-wuerttemberg.de/de/unsere-themen/laendlicher-raum/foerderung/el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A9985-3C86-4B34-AE84-0FCA586C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Burkhardt, Lisa (MLR)</dc:creator>
  <cp:lastModifiedBy>Burkhardt, Lisa (MLR)</cp:lastModifiedBy>
  <cp:revision>2</cp:revision>
  <cp:lastPrinted>2020-05-26T13:18:00Z</cp:lastPrinted>
  <dcterms:created xsi:type="dcterms:W3CDTF">2020-05-26T14:31:00Z</dcterms:created>
  <dcterms:modified xsi:type="dcterms:W3CDTF">2020-05-26T14:31:00Z</dcterms:modified>
</cp:coreProperties>
</file>